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pBdr>
          <w:left w:val="single" w:color="FDBA74" w:sz="18" w:space="10"/>
        </w:pBdr>
        <w:shd w:fill="FFF7ED" w:color="auto" w:val="clear"/>
        <w:spacing w:before="140" w:after="60"/>
        <w:ind w:left="220" w:right="220"/>
      </w:pPr>
      <w:r>
        <w:rPr>
          <w:b/>
          <w:bCs/>
          <w:color w:val="1A1A1A"/>
        </w:rPr>
        <w:t xml:space="preserve">Avant d’envoyer ce questionnaire</w:t>
      </w:r>
    </w:p>
    <w:p>
      <w:pPr>
        <w:keepNext/>
        <w:keepLines/>
        <w:pBdr>
          <w:left w:val="single" w:color="FDBA74" w:sz="18" w:space="10"/>
        </w:pBdr>
        <w:shd w:fill="FFF7ED" w:color="auto" w:val="clear"/>
        <w:spacing w:before="0" w:after="60"/>
        <w:ind w:left="220" w:right="220"/>
      </w:pPr>
      <w:r>
        <w:rPr>
          <w:sz w:val="19"/>
          <w:szCs w:val="19"/>
        </w:rPr>
        <w:t xml:space="preserve">Remplacez les passages surlignés en jaune, adaptez les rubriques « Pour adapter la séance » et « Votre rythme de vie » à votre pratique, puis supprimez cet encadré.</w:t>
      </w:r>
    </w:p>
    <w:p>
      <w:pPr>
        <w:keepNext w:val="false"/>
        <w:keepLines/>
        <w:pBdr>
          <w:left w:val="single" w:color="FDBA74" w:sz="18" w:space="10"/>
        </w:pBdr>
        <w:shd w:fill="FFF7ED" w:color="auto" w:val="clear"/>
        <w:spacing w:before="0" w:after="140"/>
        <w:ind w:left="220" w:right="220"/>
      </w:pPr>
      <w:r>
        <w:rPr>
          <w:sz w:val="19"/>
          <w:szCs w:val="19"/>
        </w:rPr>
        <w:t xml:space="preserve">Chaque question est commentée dans l’article </w:t>
      </w:r>
      <w:hyperlink w:history="1" r:id="rId6uqartziiup40tocr_s6-">
        <w:r>
          <w:rPr>
            <w:color w:val="C2410C"/>
            <w:sz w:val="19"/>
            <w:szCs w:val="19"/>
            <w:u w:val="single"/>
          </w:rPr>
          <w:t xml:space="preserve">« Questionnaire d’anamnèse pour une première séance »</w:t>
        </w:r>
      </w:hyperlink>
      <w:r>
        <w:rPr>
          <w:sz w:val="19"/>
          <w:szCs w:val="19"/>
        </w:rPr>
        <w:t xml:space="preserve">, sur asensio.app.</w:t>
      </w:r>
    </w:p>
    <w:p>
      <w:pPr>
        <w:spacing w:after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rFonts w:ascii="Cambria" w:cs="Cambria" w:eastAsia="Cambria" w:hAnsi="Cambria"/>
                <w:b/>
                <w:bCs/>
                <w:color w:val="1A1A1A"/>
                <w:sz w:val="30"/>
                <w:szCs w:val="30"/>
                <w:highlight w:val="yellow"/>
              </w:rPr>
              <w:t xml:space="preserve">[Votre nom]</w:t>
            </w:r>
          </w:p>
          <w:p>
            <w:pPr>
              <w:spacing w:before="20"/>
            </w:pPr>
            <w:r>
              <w:rPr>
                <w:color w:val="C2410C"/>
                <w:sz w:val="20"/>
                <w:szCs w:val="20"/>
                <w:highlight w:val="yellow"/>
              </w:rPr>
              <w:t xml:space="preserve">[Votre pratique]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color w:val="4B5563"/>
                <w:sz w:val="18"/>
                <w:szCs w:val="18"/>
                <w:highlight w:val="yellow"/>
              </w:rPr>
              <w:t xml:space="preserve">[Votre adresse e-mail]</w:t>
            </w:r>
          </w:p>
          <w:p>
            <w:pPr>
              <w:jc w:val="right"/>
            </w:pPr>
            <w:r>
              <w:rPr>
                <w:color w:val="4B5563"/>
                <w:sz w:val="18"/>
                <w:szCs w:val="18"/>
                <w:highlight w:val="yellow"/>
              </w:rPr>
              <w:t xml:space="preserve">[Votre téléphone]</w:t>
            </w:r>
          </w:p>
        </w:tc>
      </w:tr>
    </w:tbl>
    <w:p>
      <w:pPr>
        <w:pBdr>
          <w:bottom w:val="single" w:color="C2410C" w:sz="12" w:space="1"/>
        </w:pBdr>
        <w:spacing w:before="120" w:after="0"/>
      </w:pPr>
    </w:p>
    <w:p>
      <w:pPr>
        <w:spacing w:before="280" w:after="40"/>
      </w:pPr>
      <w:r>
        <w:rPr>
          <w:rFonts w:ascii="Cambria" w:cs="Cambria" w:eastAsia="Cambria" w:hAnsi="Cambria"/>
          <w:b/>
          <w:bCs/>
          <w:color w:val="1A1A1A"/>
          <w:sz w:val="44"/>
          <w:szCs w:val="44"/>
        </w:rPr>
        <w:t xml:space="preserve">Questionnaire d’accueil</w:t>
      </w:r>
    </w:p>
    <w:p>
      <w:pPr>
        <w:spacing w:after="120"/>
      </w:pPr>
      <w:r>
        <w:rPr>
          <w:color w:val="6B7280"/>
          <w:sz w:val="21"/>
          <w:szCs w:val="21"/>
        </w:rPr>
        <w:t xml:space="preserve">Avant notre première séance · une dizaine de minutes</w:t>
      </w:r>
    </w:p>
    <w:p>
      <w:pPr>
        <w:keepNext/>
        <w:pBdr>
          <w:bottom w:val="single" w:color="E5E1DC" w:sz="6" w:space="6"/>
        </w:pBdr>
        <w:spacing w:before="280" w:after="120"/>
      </w:pPr>
      <w:r>
        <w:rPr>
          <w:rFonts w:ascii="Cambria" w:cs="Cambria" w:eastAsia="Cambria" w:hAnsi="Cambria"/>
          <w:b/>
          <w:bCs/>
          <w:color w:val="C2410C"/>
          <w:sz w:val="26"/>
          <w:szCs w:val="26"/>
        </w:rPr>
        <w:t xml:space="preserve">01</w:t>
      </w: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   Vos réponses, et ce que j’en fais</w:t>
      </w:r>
    </w:p>
    <w:p>
      <w:pPr>
        <w:keepNext w:val="false"/>
        <w:keepLines/>
        <w:pBdr>
          <w:left w:val="single" w:color="FDBA74" w:sz="18" w:space="10"/>
        </w:pBdr>
        <w:shd w:fill="FFF7ED" w:color="auto" w:val="clear"/>
        <w:spacing w:before="140" w:after="140"/>
        <w:ind w:left="220" w:right="220"/>
        <w:jc w:val="both"/>
      </w:pPr>
      <w:r>
        <w:rPr>
          <w:color w:val="4B5563"/>
          <w:sz w:val="18"/>
          <w:szCs w:val="18"/>
        </w:rPr>
        <w:t xml:space="preserve">Ce questionnaire m’aide à préparer l’accompagnement que vous m’avez demandé. Toutes les questions sont facultatives : laissez de côté celles qui vous gênent, nous en parlerons de vive voix si vous le souhaitez. Je ne transmets vos réponses à personne. Je les conserve </w:t>
      </w:r>
      <w:r>
        <w:rPr>
          <w:color w:val="4B5563"/>
          <w:sz w:val="18"/>
          <w:szCs w:val="18"/>
          <w:highlight w:val="yellow"/>
        </w:rPr>
        <w:t xml:space="preserve">[durée, par exemple trois ans]</w:t>
      </w:r>
      <w:r>
        <w:rPr>
          <w:color w:val="4B5563"/>
          <w:sz w:val="18"/>
          <w:szCs w:val="18"/>
        </w:rPr>
        <w:t xml:space="preserve"> après notre dernière séance, puis je les efface. Vous pouvez à tout moment les consulter, les faire corriger ou supprimer en m’écrivant, et introduire une réclamation auprès de l’Autorité de protection des données (en France, la CNIL).</w:t>
      </w:r>
    </w:p>
    <w:p>
      <w:pPr>
        <w:keepNext/>
        <w:pBdr>
          <w:bottom w:val="single" w:color="E5E1DC" w:sz="6" w:space="6"/>
        </w:pBdr>
        <w:spacing w:before="280" w:after="120"/>
      </w:pPr>
      <w:r>
        <w:rPr>
          <w:rFonts w:ascii="Cambria" w:cs="Cambria" w:eastAsia="Cambria" w:hAnsi="Cambria"/>
          <w:b/>
          <w:bCs/>
          <w:color w:val="C2410C"/>
          <w:sz w:val="26"/>
          <w:szCs w:val="26"/>
        </w:rPr>
        <w:t xml:space="preserve">02</w:t>
      </w: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   Vous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238"/>
      </w:tblGrid>
      <w:tr>
        <w:trPr>
          <w:cantSplit/>
          <w:trHeight w:val="42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  <w:vAlign w:val="center"/>
          </w:tcPr>
          <w:p>
            <w:r>
              <w:rPr>
                <w:color w:val="4B5563"/>
              </w:rPr>
              <w:t xml:space="preserve">Nom et prénom</w:t>
            </w:r>
          </w:p>
        </w:tc>
        <w:tc>
          <w:tcPr>
            <w:tcW w:type="dxa" w:w="62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/>
        </w:tc>
      </w:tr>
      <w:tr>
        <w:trPr>
          <w:trHeight w:val="110" w:hRule="exac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rPr>
          <w:cantSplit/>
          <w:trHeight w:val="42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  <w:vAlign w:val="center"/>
          </w:tcPr>
          <w:p>
            <w:r>
              <w:rPr>
                <w:color w:val="4B5563"/>
              </w:rPr>
              <w:t xml:space="preserve">Téléphone ou e-mail, celui par lequel vous préférez être joint</w:t>
            </w:r>
          </w:p>
        </w:tc>
        <w:tc>
          <w:tcPr>
            <w:tcW w:type="dxa" w:w="62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/>
        </w:tc>
      </w:tr>
      <w:tr>
        <w:trPr>
          <w:trHeight w:val="110" w:hRule="exac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rPr>
          <w:cantSplit/>
          <w:trHeight w:val="42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  <w:vAlign w:val="center"/>
          </w:tcPr>
          <w:p>
            <w:r>
              <w:rPr>
                <w:color w:val="4B5563"/>
              </w:rPr>
              <w:t xml:space="preserve">Année de naissance</w:t>
            </w:r>
          </w:p>
        </w:tc>
        <w:tc>
          <w:tcPr>
            <w:tcW w:type="dxa" w:w="62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/>
        </w:tc>
      </w:tr>
    </w:tbl>
    <w:p>
      <w:pPr>
        <w:keepNext/>
        <w:pBdr>
          <w:bottom w:val="single" w:color="E5E1DC" w:sz="6" w:space="6"/>
        </w:pBdr>
        <w:spacing w:before="280" w:after="120"/>
      </w:pPr>
      <w:r>
        <w:rPr>
          <w:rFonts w:ascii="Cambria" w:cs="Cambria" w:eastAsia="Cambria" w:hAnsi="Cambria"/>
          <w:b/>
          <w:bCs/>
          <w:color w:val="C2410C"/>
          <w:sz w:val="26"/>
          <w:szCs w:val="26"/>
        </w:rPr>
        <w:t xml:space="preserve">03</w:t>
      </w: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   Ce qui vous amène</w:t>
      </w:r>
    </w:p>
    <w:p>
      <w:pPr>
        <w:keepNext/>
        <w:spacing w:before="200" w:after="80"/>
      </w:pPr>
      <w:r>
        <w:t xml:space="preserve">Qu’est-ce qui vous amène ? Dites-le avec vos mots.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1000" w:hRule="atLeast"/>
        </w:trPr>
        <w:tc>
          <w:tcPr>
            <w:tcW w:type="dxa" w:w="9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p>
      <w:pPr>
        <w:keepNext/>
        <w:spacing w:before="200" w:after="80"/>
      </w:pPr>
      <w:r>
        <w:t xml:space="preserve">Qu’aimeriez-vous que nos séances vous apportent 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750" w:hRule="atLeast"/>
        </w:trPr>
        <w:tc>
          <w:tcPr>
            <w:tcW w:type="dxa" w:w="9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p>
      <w:pPr>
        <w:keepNext/>
        <w:spacing w:before="200" w:after="80"/>
      </w:pPr>
      <w:r>
        <w:t xml:space="preserve">Avez-vous déjà essayé quelque chose dans ce sens ? Qu’en avez-vous retiré 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750" w:hRule="atLeast"/>
        </w:trPr>
        <w:tc>
          <w:tcPr>
            <w:tcW w:type="dxa" w:w="9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pBdr>
                <w:bottom w:val="single" w:color="E5E1DC" w:sz="6" w:space="6"/>
              </w:pBdr>
              <w:spacing w:before="280" w:after="120"/>
            </w:pPr>
            <w:r>
              <w:rPr>
                <w:rFonts w:ascii="Cambria" w:cs="Cambria" w:eastAsia="Cambria" w:hAnsi="Cambria"/>
                <w:b/>
                <w:bCs/>
                <w:color w:val="C2410C"/>
                <w:sz w:val="26"/>
                <w:szCs w:val="26"/>
              </w:rPr>
              <w:t xml:space="preserve">04</w:t>
            </w:r>
            <w:r>
              <w:rPr>
                <w:rFonts w:ascii="Cambria" w:cs="Cambria" w:eastAsia="Cambria" w:hAnsi="Cambria"/>
                <w:b/>
                <w:bCs/>
                <w:color w:val="1A1A1A"/>
                <w:sz w:val="26"/>
                <w:szCs w:val="26"/>
              </w:rPr>
              <w:t xml:space="preserve">   Pour adapter la séance</w:t>
            </w:r>
          </w:p>
          <w:p>
            <w:pPr>
              <w:keepNext/>
              <w:tabs>
                <w:tab w:val="right" w:pos="8538"/>
                <w:tab w:val="right" w:pos="9638"/>
              </w:tabs>
              <w:spacing w:before="200" w:after="60"/>
            </w:pPr>
            <w:r>
              <w:t xml:space="preserve">Un médecin vous suit-il pour ce qui vous amène ?</w:t>
            </w:r>
            <w:r>
              <w:t xml:space="preserve">	</w:t>
            </w: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t xml:space="preserve"> Oui</w:t>
            </w:r>
            <w:r>
              <w:t xml:space="preserve">	</w:t>
            </w: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t xml:space="preserve"> Non</w:t>
            </w:r>
          </w:p>
          <w:p>
            <w:pPr>
              <w:keepNext/>
              <w:tabs>
                <w:tab w:val="right" w:pos="8538"/>
                <w:tab w:val="right" w:pos="9638"/>
              </w:tabs>
              <w:spacing w:before="200" w:after="60"/>
            </w:pPr>
            <w:r>
              <w:t xml:space="preserve">Prenez-vous en ce moment un traitement ou des compléments alimentaires ?</w:t>
            </w:r>
            <w:r>
              <w:t xml:space="preserve">	</w:t>
            </w: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t xml:space="preserve"> Oui</w:t>
            </w:r>
            <w:r>
              <w:t xml:space="preserve">	</w:t>
            </w:r>
            <w:r>
              <w:rPr>
                <w:rFonts w:ascii="Segoe UI Symbol" w:cs="Segoe UI Symbol" w:eastAsia="Segoe UI Symbol" w:hAnsi="Segoe UI Symbol"/>
                <w:color w:val="1A1A1A"/>
                <w:sz w:val="24"/>
                <w:szCs w:val="24"/>
              </w:rPr>
              <w:t xml:space="preserve">☐</w:t>
            </w:r>
            <w:r>
              <w:t xml:space="preserve"> Non</w:t>
            </w:r>
          </w:p>
          <w:p>
            <w:pPr>
              <w:keepNext/>
              <w:spacing w:before="0" w:after="8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Si oui, nous en parlerons ensemble.</w:t>
            </w:r>
          </w:p>
          <w:p>
            <w:pPr>
              <w:keepNext/>
              <w:spacing w:before="200" w:after="80"/>
            </w:pPr>
            <w:r>
              <w:t xml:space="preserve">Y a-t-il autre chose que je dois savoir pour adapter la séance (</w:t>
            </w:r>
            <w:r>
              <w:rPr>
                <w:highlight w:val="yellow"/>
              </w:rPr>
              <w:t xml:space="preserve">[grossesse, allergie, opération récente…]</w:t>
            </w:r>
            <w:r>
              <w:t xml:space="preserve">) ?</w:t>
            </w: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single" w:color="DDD6CE" w:sz="4"/>
                    <w:left w:val="single" w:color="DDD6CE" w:sz="4"/>
                    <w:bottom w:val="single" w:color="DDD6CE" w:sz="4"/>
                    <w:right w:val="single" w:color="DDD6CE" w:sz="4"/>
                  </w:tcBorders>
                  <w:shd w:fill="FAF8F5" w:color="auto" w:val="clear"/>
                  <w:tcMar>
                    <w:top w:type="dxa" w:w="60"/>
                    <w:left w:type="dxa" w:w="140"/>
                    <w:bottom w:type="dxa" w:w="60"/>
                    <w:right w:type="dxa" w:w="140"/>
                  </w:tcMar>
                  <w:vAlign w:val="top"/>
                </w:tcPr>
                <w:p/>
              </w:tc>
            </w:tr>
          </w:tbl>
          <w:p>
            <w:pPr>
              <w:tabs>
                <w:tab w:val="left" w:pos="400"/>
              </w:tabs>
              <w:spacing w:before="240" w:after="60"/>
              <w:ind w:left="400" w:hanging="400"/>
            </w:pPr>
            <w:r>
              <w:rPr>
                <w:rFonts w:ascii="Segoe UI Symbol" w:cs="Segoe UI Symbol" w:eastAsia="Segoe UI Symbol" w:hAnsi="Segoe UI Symbol"/>
                <w:color w:val="C2410C"/>
                <w:sz w:val="24"/>
                <w:szCs w:val="24"/>
              </w:rPr>
              <w:t xml:space="preserve">☐</w:t>
            </w:r>
            <w:r>
              <w:t xml:space="preserve">	</w:t>
            </w:r>
            <w:r>
              <w:rPr>
                <w:color w:val="4B5563"/>
              </w:rPr>
              <w:t xml:space="preserve">J’accepte que les réponses de cette rubrique soient conservées pour adapter mes séances.</w:t>
            </w:r>
          </w:p>
        </w:tc>
      </w:tr>
    </w:tbl>
    <w:p>
      <w:pPr>
        <w:keepNext/>
        <w:pBdr>
          <w:bottom w:val="single" w:color="E5E1DC" w:sz="6" w:space="6"/>
        </w:pBdr>
        <w:spacing w:before="280" w:after="120"/>
      </w:pPr>
      <w:r>
        <w:rPr>
          <w:rFonts w:ascii="Cambria" w:cs="Cambria" w:eastAsia="Cambria" w:hAnsi="Cambria"/>
          <w:b/>
          <w:bCs/>
          <w:color w:val="C2410C"/>
          <w:sz w:val="26"/>
          <w:szCs w:val="26"/>
        </w:rPr>
        <w:t xml:space="preserve">05</w:t>
      </w: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   Votre rythme de vie</w:t>
      </w:r>
    </w:p>
    <w:p>
      <w:pPr>
        <w:keepNext/>
        <w:spacing w:before="200" w:after="80"/>
      </w:pPr>
      <w:r>
        <w:t xml:space="preserve">Comment dormez-vous en ce moment 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500" w:hRule="atLeast"/>
        </w:trPr>
        <w:tc>
          <w:tcPr>
            <w:tcW w:type="dxa" w:w="9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p>
      <w:pPr>
        <w:keepNext/>
        <w:spacing w:before="200" w:after="80"/>
      </w:pPr>
      <w:r>
        <w:t xml:space="preserve">Comment décririez-vous votre alimentation et votre activité physique 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  <w:trHeight w:val="500" w:hRule="atLeast"/>
        </w:trPr>
        <w:tc>
          <w:tcPr>
            <w:tcW w:type="dxa" w:w="9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p>
      <w:pPr>
        <w:keepNext/>
        <w:spacing w:before="200" w:after="80"/>
      </w:pPr>
      <w:r>
        <w:t xml:space="preserve">Votre niveau de fatigue en ce moment : cochez ou entourez une case.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71"/>
      </w:tblGrid>
      <w:tr>
        <w:trPr>
          <w:cantSplit/>
          <w:trHeight w:val="440" w:hRule="atLeast"/>
        </w:trPr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1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2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3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4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5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6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7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8</w:t>
            </w:r>
          </w:p>
        </w:tc>
        <w:tc>
          <w:tcPr>
            <w:tcW w:type="dxa" w:w="963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9</w:t>
            </w:r>
          </w:p>
        </w:tc>
        <w:tc>
          <w:tcPr>
            <w:tcW w:type="dxa" w:w="971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color w:val="4B5563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left"/>
            </w:pPr>
            <w:r>
              <w:rPr>
                <w:color w:val="6B7280"/>
                <w:sz w:val="16"/>
                <w:szCs w:val="16"/>
              </w:rPr>
              <w:t xml:space="preserve">aucune</w:t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before="60"/>
              <w:jc w:val="right"/>
            </w:pPr>
            <w:r>
              <w:rPr>
                <w:color w:val="6B7280"/>
                <w:sz w:val="16"/>
                <w:szCs w:val="16"/>
              </w:rPr>
              <w:t xml:space="preserve">épuisement</w:t>
            </w:r>
          </w:p>
        </w:tc>
      </w:tr>
    </w:tbl>
    <w:p>
      <w:pPr>
        <w:keepNext/>
        <w:pBdr>
          <w:bottom w:val="single" w:color="E5E1DC" w:sz="6" w:space="6"/>
        </w:pBdr>
        <w:spacing w:before="280" w:after="120"/>
      </w:pPr>
      <w:r>
        <w:rPr>
          <w:rFonts w:ascii="Cambria" w:cs="Cambria" w:eastAsia="Cambria" w:hAnsi="Cambria"/>
          <w:b/>
          <w:bCs/>
          <w:color w:val="C2410C"/>
          <w:sz w:val="26"/>
          <w:szCs w:val="26"/>
        </w:rPr>
        <w:t xml:space="preserve">06</w:t>
      </w: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   Pour finir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238"/>
      </w:tblGrid>
      <w:tr>
        <w:trPr>
          <w:cantSplit/>
          <w:trHeight w:val="42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  <w:vAlign w:val="center"/>
          </w:tcPr>
          <w:p>
            <w:r>
              <w:rPr>
                <w:color w:val="4B5563"/>
              </w:rPr>
              <w:t xml:space="preserve">Comment avez-vous connu mon activité ?</w:t>
            </w:r>
          </w:p>
        </w:tc>
        <w:tc>
          <w:tcPr>
            <w:tcW w:type="dxa" w:w="62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/>
        </w:tc>
      </w:tr>
    </w:tbl>
    <w:p>
      <w:pPr>
        <w:tabs>
          <w:tab w:val="left" w:pos="400"/>
        </w:tabs>
        <w:spacing w:before="200" w:after="60"/>
        <w:ind w:left="400" w:hanging="400"/>
      </w:pPr>
      <w:r>
        <w:rPr>
          <w:rFonts w:ascii="Segoe UI Symbol" w:cs="Segoe UI Symbol" w:eastAsia="Segoe UI Symbol" w:hAnsi="Segoe UI Symbol"/>
          <w:color w:val="C2410C"/>
          <w:sz w:val="24"/>
          <w:szCs w:val="24"/>
        </w:rPr>
        <w:t xml:space="preserve">☐</w:t>
      </w:r>
      <w:r>
        <w:t xml:space="preserve">	</w:t>
      </w:r>
      <w:r>
        <w:rPr>
          <w:color w:val="4B5563"/>
        </w:rPr>
        <w:t xml:space="preserve">Je souhaite recevoir vos nouvelles par e-mail (</w:t>
      </w:r>
      <w:r>
        <w:rPr>
          <w:color w:val="4B5563"/>
          <w:highlight w:val="yellow"/>
        </w:rPr>
        <w:t xml:space="preserve">[ateliers, conseils de saison]</w:t>
      </w:r>
      <w:r>
        <w:rPr>
          <w:color w:val="4B5563"/>
        </w:rPr>
        <w:t xml:space="preserve">). Je peux me désinscrire à tout moment.</w:t>
      </w:r>
    </w:p>
    <w:p>
      <w:pPr>
        <w:keepNext/>
        <w:spacing w:before="2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400"/>
        <w:gridCol w:w="5638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color w:val="4B5563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/>
            </w:pPr>
            <w:r>
              <w:rPr>
                <w:color w:val="4B5563"/>
              </w:rPr>
              <w:t xml:space="preserve">Signature</w:t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5638"/>
            <w:tcBorders>
              <w:top w:val="single" w:color="DDD6CE" w:sz="4"/>
              <w:left w:val="single" w:color="DDD6CE" w:sz="4"/>
              <w:bottom w:val="single" w:color="DDD6CE" w:sz="4"/>
              <w:right w:val="single" w:color="DDD6CE" w:sz="4"/>
            </w:tcBorders>
            <w:shd w:fill="FAF8F5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top"/>
          </w:tcPr>
          <w:p/>
        </w:tc>
      </w:tr>
    </w:tbl>
    <w:p>
      <w:pPr>
        <w:spacing w:before="240"/>
      </w:pPr>
      <w:r>
        <w:rPr>
          <w:i/>
          <w:iCs/>
          <w:color w:val="6B7280"/>
          <w:sz w:val="17"/>
          <w:szCs w:val="17"/>
        </w:rPr>
        <w:t xml:space="preserve">Cet accompagnement ne remplace pas un avis ni un suivi médical, et ne conduit à l’arrêt d’aucun traitement prescrit.</w:t>
      </w:r>
    </w:p>
    <w:sectPr>
      <w:footerReference w:type="default" r:id="rId6"/>
      <w:pgSz w:w="11906" w:h="16838" w:orient="portrait"/>
      <w:pgMar w:top="850" w:right="1134" w:bottom="850" w:left="1134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E5E1DC" w:sz="4" w:space="6"/>
      </w:pBdr>
      <w:tabs>
        <w:tab w:val="right" w:pos="9638"/>
      </w:tabs>
    </w:pPr>
    <w:r>
      <w:rPr>
        <w:color w:val="6B7280"/>
        <w:sz w:val="16"/>
        <w:szCs w:val="16"/>
      </w:rPr>
      <w:t xml:space="preserve">Questionnaire d’accueil ·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  <w:r>
      <w:rPr>
        <w:color w:val="6B7280"/>
        <w:sz w:val="15"/>
        <w:szCs w:val="15"/>
      </w:rPr>
      <w:t xml:space="preserve">	Modèle proposé par </w:t>
    </w:r>
    <w:hyperlink w:history="1" r:id="rIdefbfxf_qozv8__ydxfo6o">
      <w:r>
        <w:rPr>
          <w:color w:val="6B7280"/>
          <w:sz w:val="15"/>
          <w:szCs w:val="15"/>
          <w:u w:val="single"/>
        </w:rPr>
        <w:t xml:space="preserve">Asensio · asensio.app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FooterText">
    <w:name w:val="Footer Text"/>
    <w:basedOn w:val="Normal"/>
    <w:rPr>
      <w:color w:val="6B7280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6uqartziiup40tocr_s6-" Type="http://schemas.openxmlformats.org/officeDocument/2006/relationships/hyperlink" Target="https://asensio.app/ressources/questionnaire-anamnese-premiere-seance-modele-gratuit?utm_source=questionnaire-template&amp;utm_medium=document&amp;utm_campaign=ressources&amp;utm_content=practitioner-note" TargetMode="Externa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bfxf_qozv8__ydxfo6o" Type="http://schemas.openxmlformats.org/officeDocument/2006/relationships/hyperlink" Target="https://asensio.app/?utm_source=questionnaire-template&amp;utm_medium=document&amp;utm_campaign=ressources&amp;utm_content=footer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Questionnaire d’accueil — première séance</dc:title>
  <dc:creator>Asensio</dc:creator>
  <dc:description>Modèle de questionnaire d’accueil commenté sur asensio.app/ressources/questionnaire-anamnese-premiere-seance-modele-gratuit</dc:description>
  <cp:lastModifiedBy>Un-named</cp:lastModifiedBy>
  <cp:revision>1</cp:revision>
  <dcterms:created xsi:type="dcterms:W3CDTF">2026-10-06T09:02:41.384Z</dcterms:created>
  <dcterms:modified xsi:type="dcterms:W3CDTF">2026-10-06T09:02:41.384Z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